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F399" w14:textId="77777777" w:rsidR="00672392" w:rsidRPr="00754D71" w:rsidRDefault="00672392" w:rsidP="00672392">
      <w:pPr>
        <w:ind w:right="720"/>
        <w:rPr>
          <w:rFonts w:ascii="Book Antiqua" w:eastAsia="Times New Roman" w:hAnsi="Book Antiqua" w:cs="Times New Roman"/>
          <w:color w:val="000000"/>
        </w:rPr>
      </w:pPr>
      <w:r w:rsidRPr="00754D71">
        <w:rPr>
          <w:rFonts w:ascii="Book Antiqua" w:eastAsia="Times New Roman" w:hAnsi="Book Antiqua" w:cs="Times New Roman"/>
          <w:color w:val="000000"/>
        </w:rPr>
        <w:t xml:space="preserve">To </w:t>
      </w:r>
      <w:proofErr w:type="gramStart"/>
      <w:r w:rsidRPr="00754D71">
        <w:rPr>
          <w:rFonts w:ascii="Book Antiqua" w:eastAsia="Times New Roman" w:hAnsi="Book Antiqua" w:cs="Times New Roman"/>
          <w:color w:val="000000"/>
        </w:rPr>
        <w:t>Whom</w:t>
      </w:r>
      <w:proofErr w:type="gramEnd"/>
      <w:r w:rsidRPr="00754D71">
        <w:rPr>
          <w:rFonts w:ascii="Book Antiqua" w:eastAsia="Times New Roman" w:hAnsi="Book Antiqua" w:cs="Times New Roman"/>
          <w:color w:val="000000"/>
        </w:rPr>
        <w:t xml:space="preserve"> it may Concern.</w:t>
      </w:r>
    </w:p>
    <w:p w14:paraId="5518F29F" w14:textId="77777777" w:rsidR="00672392" w:rsidRDefault="00672392" w:rsidP="00672392">
      <w:pPr>
        <w:tabs>
          <w:tab w:val="left" w:pos="4251"/>
        </w:tabs>
        <w:rPr>
          <w:rFonts w:ascii="Century Gothic" w:hAnsi="Century Gothic"/>
          <w:u w:val="single"/>
        </w:rPr>
      </w:pPr>
    </w:p>
    <w:p w14:paraId="3920A6E3" w14:textId="77777777" w:rsidR="00754D71" w:rsidRPr="00754D71" w:rsidRDefault="00754D71" w:rsidP="00754D71">
      <w:pPr>
        <w:rPr>
          <w:rFonts w:ascii="Book Antiqua" w:eastAsia="Times New Roman" w:hAnsi="Book Antiqua" w:cs="Courier New"/>
          <w:color w:val="000000"/>
          <w:u w:val="single"/>
        </w:rPr>
      </w:pPr>
      <w:r w:rsidRPr="00754D71">
        <w:rPr>
          <w:rFonts w:ascii="Book Antiqua" w:eastAsia="Times New Roman" w:hAnsi="Book Antiqua" w:cs="Courier New"/>
          <w:color w:val="000000"/>
          <w:u w:val="single"/>
        </w:rPr>
        <w:t>Re: Communication access real-time Translation (CART) for individuals with hearing impairment.</w:t>
      </w:r>
    </w:p>
    <w:p w14:paraId="34AF263C" w14:textId="77777777" w:rsidR="00754D71" w:rsidRPr="00754D71" w:rsidRDefault="00754D71" w:rsidP="00754D71">
      <w:pPr>
        <w:rPr>
          <w:rFonts w:ascii="Book Antiqua" w:eastAsia="Times New Roman" w:hAnsi="Book Antiqua" w:cs="Times New Roman"/>
          <w:color w:val="000000"/>
        </w:rPr>
      </w:pPr>
    </w:p>
    <w:p w14:paraId="36FE6AF9" w14:textId="3E5EA2AE" w:rsidR="00754D71" w:rsidRPr="00754D71" w:rsidRDefault="00754D71" w:rsidP="00754D71">
      <w:pPr>
        <w:rPr>
          <w:rFonts w:ascii="Book Antiqua" w:eastAsia="Times New Roman" w:hAnsi="Book Antiqua" w:cs="Times New Roman"/>
          <w:color w:val="000000"/>
        </w:rPr>
      </w:pPr>
      <w:r w:rsidRPr="00754D71">
        <w:rPr>
          <w:rFonts w:ascii="Book Antiqua" w:eastAsia="Times New Roman" w:hAnsi="Book Antiqua" w:cs="Courier New"/>
          <w:color w:val="000000"/>
        </w:rPr>
        <w:t>Verbatim Reporting Services is a local company that has been providi</w:t>
      </w:r>
      <w:r w:rsidR="000D2B1F">
        <w:rPr>
          <w:rFonts w:ascii="Book Antiqua" w:eastAsia="Times New Roman" w:hAnsi="Book Antiqua" w:cs="Courier New"/>
          <w:color w:val="000000"/>
        </w:rPr>
        <w:t xml:space="preserve">ng court reporting </w:t>
      </w:r>
      <w:r w:rsidRPr="00754D71">
        <w:rPr>
          <w:rFonts w:ascii="Book Antiqua" w:eastAsia="Times New Roman" w:hAnsi="Book Antiqua" w:cs="Courier New"/>
          <w:color w:val="000000"/>
        </w:rPr>
        <w:t>services to the community of Sault Ste. Marie for the past 29 years.  We employ proficient, certified court reporters with the latest up-to-date technology to provide legal and general reporting</w:t>
      </w:r>
      <w:r w:rsidR="000D2B1F">
        <w:rPr>
          <w:rFonts w:ascii="Book Antiqua" w:eastAsia="Times New Roman" w:hAnsi="Book Antiqua" w:cs="Courier New"/>
          <w:color w:val="000000"/>
        </w:rPr>
        <w:t xml:space="preserve">, </w:t>
      </w:r>
      <w:bookmarkStart w:id="0" w:name="_GoBack"/>
      <w:bookmarkEnd w:id="0"/>
      <w:r w:rsidRPr="00754D71">
        <w:rPr>
          <w:rFonts w:ascii="Book Antiqua" w:eastAsia="Times New Roman" w:hAnsi="Book Antiqua" w:cs="Courier New"/>
          <w:color w:val="000000"/>
        </w:rPr>
        <w:t xml:space="preserve">as well as CART, </w:t>
      </w:r>
      <w:r w:rsidR="00B8105A">
        <w:rPr>
          <w:rFonts w:ascii="Book Antiqua" w:eastAsia="Times New Roman" w:hAnsi="Book Antiqua" w:cs="Courier New"/>
          <w:color w:val="000000"/>
        </w:rPr>
        <w:t>which is an acronym for C</w:t>
      </w:r>
      <w:r w:rsidRPr="00754D71">
        <w:rPr>
          <w:rFonts w:ascii="Book Antiqua" w:eastAsia="Times New Roman" w:hAnsi="Book Antiqua" w:cs="Courier New"/>
          <w:color w:val="000000"/>
        </w:rPr>
        <w:t xml:space="preserve">ommunication </w:t>
      </w:r>
      <w:r w:rsidR="00B8105A">
        <w:rPr>
          <w:rFonts w:ascii="Book Antiqua" w:eastAsia="Times New Roman" w:hAnsi="Book Antiqua" w:cs="Courier New"/>
          <w:color w:val="000000"/>
        </w:rPr>
        <w:t>A</w:t>
      </w:r>
      <w:r w:rsidRPr="00754D71">
        <w:rPr>
          <w:rFonts w:ascii="Book Antiqua" w:eastAsia="Times New Roman" w:hAnsi="Book Antiqua" w:cs="Courier New"/>
          <w:color w:val="000000"/>
        </w:rPr>
        <w:t xml:space="preserve">ccess </w:t>
      </w:r>
      <w:r w:rsidR="00B8105A">
        <w:rPr>
          <w:rFonts w:ascii="Book Antiqua" w:eastAsia="Times New Roman" w:hAnsi="Book Antiqua" w:cs="Courier New"/>
          <w:color w:val="000000"/>
        </w:rPr>
        <w:t>R</w:t>
      </w:r>
      <w:r w:rsidRPr="00754D71">
        <w:rPr>
          <w:rFonts w:ascii="Book Antiqua" w:eastAsia="Times New Roman" w:hAnsi="Book Antiqua" w:cs="Courier New"/>
          <w:color w:val="000000"/>
        </w:rPr>
        <w:t xml:space="preserve">eal-time </w:t>
      </w:r>
      <w:r w:rsidR="00B8105A">
        <w:rPr>
          <w:rFonts w:ascii="Book Antiqua" w:eastAsia="Times New Roman" w:hAnsi="Book Antiqua" w:cs="Courier New"/>
          <w:color w:val="000000"/>
        </w:rPr>
        <w:t>T</w:t>
      </w:r>
      <w:r w:rsidRPr="00754D71">
        <w:rPr>
          <w:rFonts w:ascii="Book Antiqua" w:eastAsia="Times New Roman" w:hAnsi="Book Antiqua" w:cs="Courier New"/>
          <w:color w:val="000000"/>
        </w:rPr>
        <w:t>ranslation</w:t>
      </w:r>
      <w:r w:rsidR="000D2B1F">
        <w:rPr>
          <w:rFonts w:ascii="Book Antiqua" w:eastAsia="Times New Roman" w:hAnsi="Book Antiqua" w:cs="Courier New"/>
          <w:color w:val="000000"/>
        </w:rPr>
        <w:t>.</w:t>
      </w:r>
      <w:r w:rsidR="000D2B1F">
        <w:rPr>
          <w:rFonts w:ascii="Book Antiqua" w:eastAsia="Times New Roman" w:hAnsi="Book Antiqua" w:cs="Courier New"/>
          <w:color w:val="000000"/>
        </w:rPr>
        <w:br/>
      </w:r>
    </w:p>
    <w:p w14:paraId="0FF38832" w14:textId="7FBA8577" w:rsidR="00827206" w:rsidRDefault="00754D71" w:rsidP="00754D71">
      <w:pPr>
        <w:rPr>
          <w:rFonts w:ascii="Book Antiqua" w:eastAsia="Times New Roman" w:hAnsi="Book Antiqua" w:cs="Courier New"/>
          <w:color w:val="000000"/>
        </w:rPr>
      </w:pPr>
      <w:r w:rsidRPr="00754D71">
        <w:rPr>
          <w:rFonts w:ascii="Book Antiqua" w:eastAsia="Times New Roman" w:hAnsi="Book Antiqua" w:cs="Times New Roman"/>
          <w:color w:val="000000"/>
        </w:rPr>
        <w:t>CART is invaluable for the deaf or hard-of-hearing client in that it provides speech-to-text translation via a computer and steno machine.  Our certified steno reporter writes the spoken word on her steno machine; it is then tra</w:t>
      </w:r>
      <w:r w:rsidR="00761ABB">
        <w:rPr>
          <w:rFonts w:ascii="Book Antiqua" w:eastAsia="Times New Roman" w:hAnsi="Book Antiqua" w:cs="Times New Roman"/>
          <w:color w:val="000000"/>
        </w:rPr>
        <w:t xml:space="preserve">nslated into English text via a </w:t>
      </w:r>
      <w:r w:rsidRPr="00754D71">
        <w:rPr>
          <w:rFonts w:ascii="Book Antiqua" w:eastAsia="Times New Roman" w:hAnsi="Book Antiqua" w:cs="Times New Roman"/>
          <w:color w:val="000000"/>
        </w:rPr>
        <w:t xml:space="preserve">cable hooked up to a laptop computer. The client can then read everything </w:t>
      </w:r>
      <w:r w:rsidR="00761ABB">
        <w:rPr>
          <w:rFonts w:ascii="Book Antiqua" w:eastAsia="Times New Roman" w:hAnsi="Book Antiqua" w:cs="Times New Roman"/>
          <w:color w:val="000000"/>
        </w:rPr>
        <w:t>as it is</w:t>
      </w:r>
      <w:r w:rsidRPr="00754D71">
        <w:rPr>
          <w:rFonts w:ascii="Book Antiqua" w:eastAsia="Times New Roman" w:hAnsi="Book Antiqua" w:cs="Times New Roman"/>
          <w:color w:val="000000"/>
        </w:rPr>
        <w:t xml:space="preserve"> being said</w:t>
      </w:r>
      <w:r w:rsidR="000D2B1F">
        <w:rPr>
          <w:rFonts w:ascii="Book Antiqua" w:eastAsia="Times New Roman" w:hAnsi="Book Antiqua" w:cs="Times New Roman"/>
          <w:color w:val="000000"/>
        </w:rPr>
        <w:t xml:space="preserve"> </w:t>
      </w:r>
      <w:r w:rsidR="0009741D">
        <w:rPr>
          <w:rFonts w:ascii="Book Antiqua" w:eastAsia="Times New Roman" w:hAnsi="Book Antiqua" w:cs="Times New Roman"/>
          <w:color w:val="000000"/>
        </w:rPr>
        <w:t xml:space="preserve">in </w:t>
      </w:r>
      <w:r w:rsidR="000D2B1F">
        <w:rPr>
          <w:rFonts w:ascii="Book Antiqua" w:eastAsia="Times New Roman" w:hAnsi="Book Antiqua" w:cs="Times New Roman"/>
          <w:color w:val="000000"/>
        </w:rPr>
        <w:t>realtime</w:t>
      </w:r>
      <w:r w:rsidR="00761ABB">
        <w:rPr>
          <w:rFonts w:ascii="Book Antiqua" w:eastAsia="Times New Roman" w:hAnsi="Book Antiqua" w:cs="Times New Roman"/>
          <w:color w:val="000000"/>
        </w:rPr>
        <w:t xml:space="preserve">, </w:t>
      </w:r>
      <w:r w:rsidRPr="00754D71">
        <w:rPr>
          <w:rFonts w:ascii="Book Antiqua" w:eastAsia="Times New Roman" w:hAnsi="Book Antiqua" w:cs="Times New Roman"/>
          <w:color w:val="000000"/>
        </w:rPr>
        <w:t>allowing the</w:t>
      </w:r>
      <w:r w:rsidR="00C03A07">
        <w:rPr>
          <w:rFonts w:ascii="Book Antiqua" w:eastAsia="Times New Roman" w:hAnsi="Book Antiqua" w:cs="Times New Roman"/>
          <w:color w:val="000000"/>
        </w:rPr>
        <w:t xml:space="preserve"> client</w:t>
      </w:r>
      <w:r w:rsidRPr="00754D71">
        <w:rPr>
          <w:rFonts w:ascii="Book Antiqua" w:eastAsia="Times New Roman" w:hAnsi="Book Antiqua" w:cs="Times New Roman"/>
          <w:color w:val="000000"/>
        </w:rPr>
        <w:t xml:space="preserve"> to participate and understand what </w:t>
      </w:r>
      <w:r w:rsidR="000D2B1F">
        <w:rPr>
          <w:rFonts w:ascii="Book Antiqua" w:eastAsia="Times New Roman" w:hAnsi="Book Antiqua" w:cs="Times New Roman"/>
          <w:color w:val="000000"/>
        </w:rPr>
        <w:t>is happening</w:t>
      </w:r>
      <w:r w:rsidRPr="00754D71">
        <w:rPr>
          <w:rFonts w:ascii="Book Antiqua" w:eastAsia="Times New Roman" w:hAnsi="Book Antiqua" w:cs="Times New Roman"/>
          <w:color w:val="000000"/>
        </w:rPr>
        <w:t xml:space="preserve"> in a meet</w:t>
      </w:r>
      <w:r w:rsidR="000D2B1F">
        <w:rPr>
          <w:rFonts w:ascii="Book Antiqua" w:eastAsia="Times New Roman" w:hAnsi="Book Antiqua" w:cs="Times New Roman"/>
          <w:color w:val="000000"/>
        </w:rPr>
        <w:t>ing,</w:t>
      </w:r>
      <w:r w:rsidRPr="00754D71">
        <w:rPr>
          <w:rFonts w:ascii="Book Antiqua" w:eastAsia="Times New Roman" w:hAnsi="Book Antiqua" w:cs="Times New Roman"/>
          <w:color w:val="000000"/>
        </w:rPr>
        <w:t xml:space="preserve"> classroom</w:t>
      </w:r>
      <w:r w:rsidR="000D2B1F">
        <w:rPr>
          <w:rFonts w:ascii="Book Antiqua" w:eastAsia="Times New Roman" w:hAnsi="Book Antiqua" w:cs="Times New Roman"/>
          <w:color w:val="000000"/>
        </w:rPr>
        <w:t xml:space="preserve">, appointment, or whatever type of venue </w:t>
      </w:r>
      <w:r w:rsidR="00497273">
        <w:rPr>
          <w:rFonts w:ascii="Book Antiqua" w:eastAsia="Times New Roman" w:hAnsi="Book Antiqua" w:cs="Times New Roman"/>
          <w:color w:val="000000"/>
        </w:rPr>
        <w:t xml:space="preserve">communication access </w:t>
      </w:r>
      <w:r w:rsidR="000D2B1F">
        <w:rPr>
          <w:rFonts w:ascii="Book Antiqua" w:eastAsia="Times New Roman" w:hAnsi="Book Antiqua" w:cs="Times New Roman"/>
          <w:color w:val="000000"/>
        </w:rPr>
        <w:t>is needed</w:t>
      </w:r>
      <w:r w:rsidRPr="00754D71">
        <w:rPr>
          <w:rFonts w:ascii="Book Antiqua" w:eastAsia="Times New Roman" w:hAnsi="Book Antiqua" w:cs="Times New Roman"/>
          <w:color w:val="000000"/>
        </w:rPr>
        <w:t>.</w:t>
      </w:r>
      <w:r w:rsidR="00B8105A">
        <w:rPr>
          <w:rFonts w:ascii="Book Antiqua" w:eastAsia="Times New Roman" w:hAnsi="Book Antiqua" w:cs="Courier New"/>
          <w:color w:val="000000"/>
        </w:rPr>
        <w:t xml:space="preserve"> The client can also have their own</w:t>
      </w:r>
      <w:r w:rsidRPr="00754D71">
        <w:rPr>
          <w:rFonts w:ascii="Book Antiqua" w:eastAsia="Times New Roman" w:hAnsi="Book Antiqua" w:cs="Courier New"/>
          <w:color w:val="000000"/>
        </w:rPr>
        <w:t xml:space="preserve"> device such as an iPad</w:t>
      </w:r>
      <w:r w:rsidR="00B8105A">
        <w:rPr>
          <w:rFonts w:ascii="Book Antiqua" w:eastAsia="Times New Roman" w:hAnsi="Book Antiqua" w:cs="Courier New"/>
          <w:color w:val="000000"/>
        </w:rPr>
        <w:t>, iPhone, or computer,</w:t>
      </w:r>
      <w:r w:rsidRPr="00754D71">
        <w:rPr>
          <w:rFonts w:ascii="Book Antiqua" w:eastAsia="Times New Roman" w:hAnsi="Book Antiqua" w:cs="Courier New"/>
          <w:color w:val="000000"/>
        </w:rPr>
        <w:t xml:space="preserve"> where the speech-to-text can be pr</w:t>
      </w:r>
      <w:r w:rsidR="00B8105A">
        <w:rPr>
          <w:rFonts w:ascii="Book Antiqua" w:eastAsia="Times New Roman" w:hAnsi="Book Antiqua" w:cs="Courier New"/>
          <w:color w:val="000000"/>
        </w:rPr>
        <w:t>ovided wirelessly</w:t>
      </w:r>
      <w:r w:rsidR="00C03A07">
        <w:rPr>
          <w:rFonts w:ascii="Book Antiqua" w:eastAsia="Times New Roman" w:hAnsi="Book Antiqua" w:cs="Courier New"/>
          <w:color w:val="000000"/>
        </w:rPr>
        <w:t>.</w:t>
      </w:r>
    </w:p>
    <w:p w14:paraId="70F45C80" w14:textId="2E3D53AE" w:rsidR="00BF44F7" w:rsidRPr="00BF44F7" w:rsidRDefault="00BF44F7" w:rsidP="00BF44F7">
      <w:pPr>
        <w:rPr>
          <w:rFonts w:ascii="Book Antiqua" w:eastAsia="Times New Roman" w:hAnsi="Book Antiqua" w:cs="Courier New"/>
          <w:color w:val="000000"/>
        </w:rPr>
      </w:pPr>
      <w:r w:rsidRPr="00BF44F7">
        <w:rPr>
          <w:rFonts w:ascii="Book Antiqua" w:eastAsia="Times New Roman" w:hAnsi="Book Antiqua" w:cs="Courier New"/>
          <w:color w:val="000000"/>
        </w:rPr>
        <w:t xml:space="preserve">Verbatim is currently providing CART services to the hard-of-hearing in our community of Sault Ste. Marie.  Our certified reporters will attend any type of meeting or appointment where communication access is required.  </w:t>
      </w:r>
    </w:p>
    <w:p w14:paraId="652491D3" w14:textId="77777777" w:rsidR="00827206" w:rsidRDefault="00827206" w:rsidP="00754D71">
      <w:pPr>
        <w:rPr>
          <w:rFonts w:ascii="Book Antiqua" w:eastAsia="Times New Roman" w:hAnsi="Book Antiqua" w:cs="Courier New"/>
          <w:color w:val="000000"/>
        </w:rPr>
      </w:pPr>
    </w:p>
    <w:p w14:paraId="4ABA15CB" w14:textId="7C1F64F9" w:rsidR="00F407DC" w:rsidRDefault="00754D71" w:rsidP="00754D71">
      <w:pPr>
        <w:rPr>
          <w:rFonts w:ascii="Book Antiqua" w:eastAsia="Times New Roman" w:hAnsi="Book Antiqua" w:cs="Courier New"/>
          <w:color w:val="000000"/>
        </w:rPr>
      </w:pPr>
      <w:r w:rsidRPr="00754D71">
        <w:rPr>
          <w:rFonts w:ascii="Book Antiqua" w:eastAsia="Times New Roman" w:hAnsi="Book Antiqua" w:cs="Courier New"/>
          <w:color w:val="000000"/>
        </w:rPr>
        <w:t>We have provided CART services in the past to college students</w:t>
      </w:r>
      <w:r w:rsidR="00172223">
        <w:rPr>
          <w:rFonts w:ascii="Book Antiqua" w:eastAsia="Times New Roman" w:hAnsi="Book Antiqua" w:cs="Courier New"/>
          <w:color w:val="000000"/>
        </w:rPr>
        <w:t xml:space="preserve">.  </w:t>
      </w:r>
      <w:r w:rsidR="00172223" w:rsidRPr="00172223">
        <w:rPr>
          <w:rFonts w:ascii="Book Antiqua" w:eastAsia="Times New Roman" w:hAnsi="Book Antiqua" w:cs="Courier New"/>
          <w:color w:val="000000"/>
        </w:rPr>
        <w:t>CART is much more accurate than note-taking, as 10</w:t>
      </w:r>
      <w:r w:rsidR="00BF44F7">
        <w:rPr>
          <w:rFonts w:ascii="Book Antiqua" w:eastAsia="Times New Roman" w:hAnsi="Book Antiqua" w:cs="Courier New"/>
          <w:color w:val="000000"/>
        </w:rPr>
        <w:t xml:space="preserve">0% of the text is provided </w:t>
      </w:r>
      <w:proofErr w:type="spellStart"/>
      <w:r w:rsidR="00BF44F7">
        <w:rPr>
          <w:rFonts w:ascii="Book Antiqua" w:eastAsia="Times New Roman" w:hAnsi="Book Antiqua" w:cs="Courier New"/>
          <w:color w:val="000000"/>
        </w:rPr>
        <w:t>real</w:t>
      </w:r>
      <w:r w:rsidR="00172223" w:rsidRPr="00172223">
        <w:rPr>
          <w:rFonts w:ascii="Book Antiqua" w:eastAsia="Times New Roman" w:hAnsi="Book Antiqua" w:cs="Courier New"/>
          <w:color w:val="000000"/>
        </w:rPr>
        <w:t>time</w:t>
      </w:r>
      <w:proofErr w:type="spellEnd"/>
      <w:r w:rsidR="00172223" w:rsidRPr="00172223">
        <w:rPr>
          <w:rFonts w:ascii="Book Antiqua" w:eastAsia="Times New Roman" w:hAnsi="Book Antiqua" w:cs="Courier New"/>
          <w:color w:val="000000"/>
        </w:rPr>
        <w:t>, as opposed to what a note-taker can remember and provide in point form only.</w:t>
      </w:r>
      <w:r w:rsidR="00172223">
        <w:rPr>
          <w:rFonts w:ascii="Book Antiqua" w:eastAsia="Times New Roman" w:hAnsi="Book Antiqua" w:cs="Courier New"/>
          <w:color w:val="000000"/>
        </w:rPr>
        <w:t xml:space="preserve">  The student</w:t>
      </w:r>
      <w:r w:rsidR="00172223" w:rsidRPr="00172223">
        <w:rPr>
          <w:rFonts w:ascii="Book Antiqua" w:eastAsia="Times New Roman" w:hAnsi="Book Antiqua" w:cs="Courier New"/>
          <w:color w:val="000000"/>
        </w:rPr>
        <w:t xml:space="preserve"> can mark or highlight portions of text for quick access at a later tim</w:t>
      </w:r>
      <w:r w:rsidR="00BF44F7">
        <w:rPr>
          <w:rFonts w:ascii="Book Antiqua" w:eastAsia="Times New Roman" w:hAnsi="Book Antiqua" w:cs="Courier New"/>
          <w:color w:val="000000"/>
        </w:rPr>
        <w:t xml:space="preserve">e, or review prior text in </w:t>
      </w:r>
      <w:proofErr w:type="spellStart"/>
      <w:r w:rsidR="00BF44F7">
        <w:rPr>
          <w:rFonts w:ascii="Book Antiqua" w:eastAsia="Times New Roman" w:hAnsi="Book Antiqua" w:cs="Courier New"/>
          <w:color w:val="000000"/>
        </w:rPr>
        <w:t>real</w:t>
      </w:r>
      <w:r w:rsidR="00172223" w:rsidRPr="00172223">
        <w:rPr>
          <w:rFonts w:ascii="Book Antiqua" w:eastAsia="Times New Roman" w:hAnsi="Book Antiqua" w:cs="Courier New"/>
          <w:color w:val="000000"/>
        </w:rPr>
        <w:t>time</w:t>
      </w:r>
      <w:proofErr w:type="spellEnd"/>
      <w:r w:rsidR="00172223" w:rsidRPr="00172223">
        <w:rPr>
          <w:rFonts w:ascii="Book Antiqua" w:eastAsia="Times New Roman" w:hAnsi="Book Antiqua" w:cs="Courier New"/>
          <w:color w:val="000000"/>
        </w:rPr>
        <w:t xml:space="preserve"> as </w:t>
      </w:r>
      <w:proofErr w:type="gramStart"/>
      <w:r w:rsidR="00172223" w:rsidRPr="00172223">
        <w:rPr>
          <w:rFonts w:ascii="Book Antiqua" w:eastAsia="Times New Roman" w:hAnsi="Book Antiqua" w:cs="Courier New"/>
          <w:color w:val="000000"/>
        </w:rPr>
        <w:t>it’s</w:t>
      </w:r>
      <w:proofErr w:type="gramEnd"/>
      <w:r w:rsidR="00172223" w:rsidRPr="00172223">
        <w:rPr>
          <w:rFonts w:ascii="Book Antiqua" w:eastAsia="Times New Roman" w:hAnsi="Book Antiqua" w:cs="Courier New"/>
          <w:color w:val="000000"/>
        </w:rPr>
        <w:t xml:space="preserve"> happening</w:t>
      </w:r>
      <w:r w:rsidR="00172223">
        <w:rPr>
          <w:rFonts w:ascii="Book Antiqua" w:eastAsia="Times New Roman" w:hAnsi="Book Antiqua" w:cs="Courier New"/>
          <w:color w:val="000000"/>
        </w:rPr>
        <w:t>.  It</w:t>
      </w:r>
      <w:r w:rsidRPr="00754D71">
        <w:rPr>
          <w:rFonts w:ascii="Book Antiqua" w:eastAsia="Times New Roman" w:hAnsi="Book Antiqua" w:cs="Courier New"/>
          <w:color w:val="000000"/>
        </w:rPr>
        <w:t xml:space="preserve"> is happening in colleges and universities across Canada with great success.  This link provides one example of how CART is being used in Alberta. </w:t>
      </w:r>
      <w:hyperlink r:id="rId7" w:history="1">
        <w:r w:rsidRPr="00754D71">
          <w:rPr>
            <w:rFonts w:ascii="Book Antiqua" w:eastAsia="Times New Roman" w:hAnsi="Book Antiqua" w:cs="Courier New"/>
            <w:color w:val="0000FF"/>
            <w:u w:val="single"/>
          </w:rPr>
          <w:t>http://edmonton.ctvnews.ca/video?clipId=293242</w:t>
        </w:r>
      </w:hyperlink>
      <w:r w:rsidRPr="00754D71">
        <w:rPr>
          <w:rFonts w:ascii="Book Antiqua" w:eastAsia="Times New Roman" w:hAnsi="Book Antiqua" w:cs="Courier New"/>
          <w:color w:val="000000"/>
        </w:rPr>
        <w:t xml:space="preserve">. </w:t>
      </w:r>
    </w:p>
    <w:p w14:paraId="688CC99C" w14:textId="77777777" w:rsidR="00BF44F7" w:rsidRDefault="00BF44F7" w:rsidP="00754D71">
      <w:pPr>
        <w:rPr>
          <w:rFonts w:ascii="Book Antiqua" w:eastAsia="Times New Roman" w:hAnsi="Book Antiqua" w:cs="Courier New"/>
          <w:color w:val="000000"/>
        </w:rPr>
      </w:pPr>
    </w:p>
    <w:p w14:paraId="0352A802" w14:textId="1CF3A754" w:rsidR="00BF44F7" w:rsidRDefault="00BF44F7" w:rsidP="00754D71">
      <w:pPr>
        <w:rPr>
          <w:rFonts w:ascii="Book Antiqua" w:eastAsia="Times New Roman" w:hAnsi="Book Antiqua" w:cs="Courier New"/>
          <w:color w:val="000000"/>
        </w:rPr>
      </w:pPr>
      <w:r w:rsidRPr="00BF44F7">
        <w:rPr>
          <w:rFonts w:ascii="Book Antiqua" w:eastAsia="Times New Roman" w:hAnsi="Book Antiqua" w:cs="Courier New"/>
          <w:color w:val="000000"/>
        </w:rPr>
        <w:lastRenderedPageBreak/>
        <w:t xml:space="preserve">CART can also be useful for clients who do not have a hearing disability.  If the client can’t physically be at a meeting but want to participate in that meeting, Verbatim can provide Internet streaming of the </w:t>
      </w:r>
      <w:proofErr w:type="spellStart"/>
      <w:r w:rsidRPr="00BF44F7">
        <w:rPr>
          <w:rFonts w:ascii="Book Antiqua" w:eastAsia="Times New Roman" w:hAnsi="Book Antiqua" w:cs="Courier New"/>
          <w:color w:val="000000"/>
        </w:rPr>
        <w:t>realtime</w:t>
      </w:r>
      <w:proofErr w:type="spellEnd"/>
      <w:r w:rsidRPr="00BF44F7">
        <w:rPr>
          <w:rFonts w:ascii="Book Antiqua" w:eastAsia="Times New Roman" w:hAnsi="Book Antiqua" w:cs="Courier New"/>
          <w:color w:val="000000"/>
        </w:rPr>
        <w:t xml:space="preserve"> text, allowing the client to participate remotely.</w:t>
      </w:r>
    </w:p>
    <w:p w14:paraId="6A734408" w14:textId="77777777" w:rsidR="00B8105A" w:rsidRDefault="00B8105A" w:rsidP="00F407DC">
      <w:pPr>
        <w:rPr>
          <w:rFonts w:ascii="Book Antiqua" w:eastAsia="Times New Roman" w:hAnsi="Book Antiqua" w:cs="Times New Roman"/>
          <w:color w:val="000000"/>
        </w:rPr>
      </w:pPr>
    </w:p>
    <w:p w14:paraId="11439442" w14:textId="56D751B8" w:rsidR="00F407DC" w:rsidRPr="00F407DC" w:rsidRDefault="00B8105A" w:rsidP="00F407DC">
      <w:pPr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Verbatim </w:t>
      </w:r>
      <w:r w:rsidR="00F407DC" w:rsidRPr="00F407DC">
        <w:rPr>
          <w:rFonts w:ascii="Book Antiqua" w:eastAsia="Times New Roman" w:hAnsi="Book Antiqua" w:cs="Times New Roman"/>
          <w:color w:val="000000"/>
        </w:rPr>
        <w:t xml:space="preserve">also </w:t>
      </w:r>
      <w:r>
        <w:rPr>
          <w:rFonts w:ascii="Book Antiqua" w:eastAsia="Times New Roman" w:hAnsi="Book Antiqua" w:cs="Times New Roman"/>
          <w:color w:val="000000"/>
        </w:rPr>
        <w:t xml:space="preserve">provides transcription services.  Let us </w:t>
      </w:r>
      <w:r w:rsidR="00F407DC" w:rsidRPr="00F407DC">
        <w:rPr>
          <w:rFonts w:ascii="Book Antiqua" w:eastAsia="Times New Roman" w:hAnsi="Book Antiqua" w:cs="Times New Roman"/>
          <w:color w:val="000000"/>
        </w:rPr>
        <w:t xml:space="preserve">transcribe </w:t>
      </w:r>
      <w:r>
        <w:rPr>
          <w:rFonts w:ascii="Book Antiqua" w:eastAsia="Times New Roman" w:hAnsi="Book Antiqua" w:cs="Times New Roman"/>
          <w:color w:val="000000"/>
        </w:rPr>
        <w:t xml:space="preserve">your </w:t>
      </w:r>
      <w:r w:rsidR="000D2B1F">
        <w:rPr>
          <w:rFonts w:ascii="Book Antiqua" w:eastAsia="Times New Roman" w:hAnsi="Book Antiqua" w:cs="Times New Roman"/>
          <w:color w:val="000000"/>
        </w:rPr>
        <w:t xml:space="preserve">audio, video or </w:t>
      </w:r>
      <w:r w:rsidR="00F407DC" w:rsidRPr="00F407DC">
        <w:rPr>
          <w:rFonts w:ascii="Book Antiqua" w:eastAsia="Times New Roman" w:hAnsi="Book Antiqua" w:cs="Times New Roman"/>
          <w:color w:val="000000"/>
        </w:rPr>
        <w:t xml:space="preserve">CD/DVD recordings.  </w:t>
      </w:r>
    </w:p>
    <w:p w14:paraId="689B5755" w14:textId="77777777" w:rsidR="00754D71" w:rsidRPr="00754D71" w:rsidRDefault="00754D71" w:rsidP="00754D71">
      <w:pPr>
        <w:rPr>
          <w:rFonts w:ascii="Book Antiqua" w:eastAsia="Times New Roman" w:hAnsi="Book Antiqua" w:cs="Times New Roman"/>
          <w:color w:val="000000"/>
        </w:rPr>
      </w:pPr>
    </w:p>
    <w:p w14:paraId="2A72356E" w14:textId="7F29DF65" w:rsidR="00754D71" w:rsidRPr="00754D71" w:rsidRDefault="00754D71" w:rsidP="00754D71">
      <w:pPr>
        <w:rPr>
          <w:rFonts w:ascii="Book Antiqua" w:eastAsia="Times New Roman" w:hAnsi="Book Antiqua" w:cs="Times New Roman"/>
          <w:color w:val="000000"/>
        </w:rPr>
      </w:pPr>
      <w:r w:rsidRPr="00754D71">
        <w:rPr>
          <w:rFonts w:ascii="Book Antiqua" w:eastAsia="Times New Roman" w:hAnsi="Book Antiqua" w:cs="Courier New"/>
          <w:color w:val="000000"/>
        </w:rPr>
        <w:t xml:space="preserve">If you would like a live demonstration or discuss </w:t>
      </w:r>
      <w:r w:rsidR="00B8105A">
        <w:rPr>
          <w:rFonts w:ascii="Book Antiqua" w:eastAsia="Times New Roman" w:hAnsi="Book Antiqua" w:cs="Courier New"/>
          <w:color w:val="000000"/>
        </w:rPr>
        <w:t>our services</w:t>
      </w:r>
      <w:r w:rsidRPr="00754D71">
        <w:rPr>
          <w:rFonts w:ascii="Book Antiqua" w:eastAsia="Times New Roman" w:hAnsi="Book Antiqua" w:cs="Courier New"/>
          <w:color w:val="000000"/>
        </w:rPr>
        <w:t xml:space="preserve"> in more detail, please contact our office</w:t>
      </w:r>
      <w:r w:rsidR="000D2B1F">
        <w:rPr>
          <w:rFonts w:ascii="Book Antiqua" w:eastAsia="Times New Roman" w:hAnsi="Book Antiqua" w:cs="Courier New"/>
          <w:color w:val="000000"/>
        </w:rPr>
        <w:t>, or visit</w:t>
      </w:r>
      <w:r w:rsidR="00E65BCD">
        <w:rPr>
          <w:rFonts w:ascii="Book Antiqua" w:eastAsia="Times New Roman" w:hAnsi="Book Antiqua" w:cs="Courier New"/>
          <w:color w:val="000000"/>
        </w:rPr>
        <w:t xml:space="preserve"> our </w:t>
      </w:r>
      <w:r w:rsidR="000D2B1F">
        <w:rPr>
          <w:rFonts w:ascii="Book Antiqua" w:eastAsia="Times New Roman" w:hAnsi="Book Antiqua" w:cs="Courier New"/>
          <w:color w:val="000000"/>
        </w:rPr>
        <w:t>website</w:t>
      </w:r>
      <w:r w:rsidRPr="00754D71">
        <w:rPr>
          <w:rFonts w:ascii="Book Antiqua" w:eastAsia="Times New Roman" w:hAnsi="Book Antiqua" w:cs="Courier New"/>
          <w:color w:val="000000"/>
        </w:rPr>
        <w:t xml:space="preserve">.  </w:t>
      </w:r>
      <w:r w:rsidRPr="00754D71">
        <w:rPr>
          <w:rFonts w:ascii="Book Antiqua" w:eastAsia="Times New Roman" w:hAnsi="Book Antiqua" w:cs="Times New Roman"/>
          <w:color w:val="000000"/>
        </w:rPr>
        <w:t>We would be happy to fully explain our services to you.</w:t>
      </w:r>
    </w:p>
    <w:p w14:paraId="7A787B26" w14:textId="77777777" w:rsidR="00754D71" w:rsidRPr="00754D71" w:rsidRDefault="00754D71" w:rsidP="00754D71">
      <w:pPr>
        <w:rPr>
          <w:rFonts w:ascii="Book Antiqua" w:eastAsia="Times New Roman" w:hAnsi="Book Antiqua" w:cs="Times New Roman"/>
          <w:color w:val="000000"/>
        </w:rPr>
      </w:pPr>
    </w:p>
    <w:p w14:paraId="7B1957DD" w14:textId="77777777" w:rsidR="00754D71" w:rsidRPr="00754D71" w:rsidRDefault="00754D71" w:rsidP="00754D71">
      <w:pPr>
        <w:rPr>
          <w:rFonts w:ascii="Book Antiqua" w:eastAsia="Times New Roman" w:hAnsi="Book Antiqua" w:cs="Times New Roman"/>
          <w:color w:val="000000"/>
        </w:rPr>
      </w:pPr>
      <w:r w:rsidRPr="00754D71">
        <w:rPr>
          <w:rFonts w:ascii="Book Antiqua" w:eastAsia="Times New Roman" w:hAnsi="Book Antiqua" w:cs="Times New Roman"/>
          <w:color w:val="000000"/>
        </w:rPr>
        <w:t>Thank you.</w:t>
      </w:r>
    </w:p>
    <w:p w14:paraId="164CAB41" w14:textId="77777777" w:rsidR="00754D71" w:rsidRPr="00754D71" w:rsidRDefault="00754D71" w:rsidP="00754D71">
      <w:pPr>
        <w:rPr>
          <w:rFonts w:ascii="Book Antiqua" w:eastAsia="Times New Roman" w:hAnsi="Book Antiqua" w:cs="Times New Roman"/>
          <w:color w:val="000000"/>
        </w:rPr>
      </w:pPr>
    </w:p>
    <w:p w14:paraId="16529ABB" w14:textId="77777777" w:rsidR="00754D71" w:rsidRPr="00754D71" w:rsidRDefault="00754D71" w:rsidP="00754D71">
      <w:pPr>
        <w:rPr>
          <w:rFonts w:ascii="Book Antiqua" w:eastAsia="Times New Roman" w:hAnsi="Book Antiqua" w:cs="Times New Roman"/>
          <w:color w:val="000000"/>
        </w:rPr>
      </w:pPr>
    </w:p>
    <w:p w14:paraId="7A06C1A9" w14:textId="77777777" w:rsidR="00754D71" w:rsidRDefault="00754D71" w:rsidP="00754D71">
      <w:pPr>
        <w:rPr>
          <w:rFonts w:ascii="Book Antiqua" w:eastAsia="Times New Roman" w:hAnsi="Book Antiqua" w:cs="Courier New"/>
          <w:color w:val="000000"/>
        </w:rPr>
      </w:pPr>
      <w:r w:rsidRPr="00754D71">
        <w:rPr>
          <w:rFonts w:ascii="Book Antiqua" w:eastAsia="Times New Roman" w:hAnsi="Book Antiqua" w:cs="Courier New"/>
          <w:color w:val="000000"/>
        </w:rPr>
        <w:t>Catherine Belsito, Office Manager</w:t>
      </w:r>
    </w:p>
    <w:p w14:paraId="2B95F491" w14:textId="0DCFE1D9" w:rsidR="00B8105A" w:rsidRDefault="00B8105A" w:rsidP="00754D71">
      <w:pPr>
        <w:rPr>
          <w:rFonts w:ascii="Book Antiqua" w:eastAsia="Times New Roman" w:hAnsi="Book Antiqua" w:cs="Courier New"/>
          <w:color w:val="000000"/>
        </w:rPr>
      </w:pPr>
      <w:r>
        <w:rPr>
          <w:rFonts w:ascii="Book Antiqua" w:eastAsia="Times New Roman" w:hAnsi="Book Antiqua" w:cs="Courier New"/>
          <w:color w:val="000000"/>
        </w:rPr>
        <w:t>Verbatim Reporting Services</w:t>
      </w:r>
    </w:p>
    <w:p w14:paraId="7FF8FB5B" w14:textId="77777777" w:rsidR="00B8105A" w:rsidRPr="00754D71" w:rsidRDefault="00B8105A" w:rsidP="00754D71">
      <w:pPr>
        <w:rPr>
          <w:rFonts w:ascii="Book Antiqua" w:eastAsia="Times New Roman" w:hAnsi="Book Antiqua" w:cs="Courier New"/>
          <w:color w:val="000000"/>
        </w:rPr>
      </w:pPr>
    </w:p>
    <w:p w14:paraId="70406667" w14:textId="77777777" w:rsidR="007F7ADD" w:rsidRDefault="007F7ADD" w:rsidP="007F7ADD">
      <w:pPr>
        <w:tabs>
          <w:tab w:val="left" w:pos="4251"/>
        </w:tabs>
        <w:rPr>
          <w:rFonts w:ascii="Century Gothic" w:hAnsi="Century Gothic"/>
        </w:rPr>
      </w:pPr>
      <w:r w:rsidRPr="007F7ADD">
        <w:rPr>
          <w:rFonts w:ascii="Century Gothic" w:hAnsi="Century Gothic"/>
        </w:rPr>
        <w:t xml:space="preserve">           </w:t>
      </w:r>
    </w:p>
    <w:sectPr w:rsidR="007F7ADD" w:rsidSect="00A60FD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C8667" w14:textId="77777777" w:rsidR="0063705A" w:rsidRDefault="0063705A" w:rsidP="00471F57">
      <w:r>
        <w:separator/>
      </w:r>
    </w:p>
  </w:endnote>
  <w:endnote w:type="continuationSeparator" w:id="0">
    <w:p w14:paraId="19E640E4" w14:textId="77777777" w:rsidR="0063705A" w:rsidRDefault="0063705A" w:rsidP="0047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D2269" w14:textId="77777777" w:rsidR="009277F3" w:rsidRPr="004D457B" w:rsidRDefault="009277F3" w:rsidP="009277F3">
    <w:pPr>
      <w:shd w:val="clear" w:color="auto" w:fill="FFFFFF"/>
      <w:spacing w:before="240" w:line="240" w:lineRule="atLeast"/>
      <w:ind w:left="-709"/>
      <w:rPr>
        <w:rFonts w:ascii="Helvetica Neue" w:eastAsia="Times New Roman" w:hAnsi="Helvetica Neue" w:cs="Times New Roman"/>
      </w:rPr>
    </w:pPr>
    <w:r>
      <w:rPr>
        <w:rFonts w:ascii="Helvetica Neue" w:eastAsia="Times New Roman" w:hAnsi="Helvetica Neue" w:cs="Times New Roman"/>
        <w:noProof/>
        <w:color w:val="222222"/>
        <w:lang w:val="en-CA" w:eastAsia="en-CA"/>
      </w:rPr>
      <w:drawing>
        <wp:inline distT="0" distB="0" distL="0" distR="0" wp14:anchorId="7BDEF64D" wp14:editId="339BDAFD">
          <wp:extent cx="177800" cy="177800"/>
          <wp:effectExtent l="0" t="0" r="0" b="0"/>
          <wp:docPr id="1" name="Picture 11" descr="hone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one: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457B">
      <w:rPr>
        <w:rFonts w:ascii="Roboto Light" w:hAnsi="Roboto Light" w:cs="Times New Roman"/>
        <w:sz w:val="27"/>
        <w:szCs w:val="27"/>
      </w:rPr>
      <w:t>+1 (705) 759-2307</w:t>
    </w:r>
    <w:r w:rsidRPr="004D457B">
      <w:rPr>
        <w:rFonts w:ascii="Helvetica Neue" w:eastAsia="Times New Roman" w:hAnsi="Helvetica Neue" w:cs="Times New Roman"/>
      </w:rPr>
      <w:t xml:space="preserve"> </w:t>
    </w:r>
    <w:r>
      <w:rPr>
        <w:rFonts w:ascii="Helvetica Neue" w:eastAsia="Times New Roman" w:hAnsi="Helvetica Neue" w:cs="Times New Roman"/>
        <w:noProof/>
        <w:color w:val="222222"/>
        <w:lang w:val="en-CA" w:eastAsia="en-CA"/>
      </w:rPr>
      <w:drawing>
        <wp:inline distT="0" distB="0" distL="0" distR="0" wp14:anchorId="7D2CEEDA" wp14:editId="3FD42452">
          <wp:extent cx="203200" cy="190500"/>
          <wp:effectExtent l="0" t="0" r="0" b="12700"/>
          <wp:docPr id="3" name="Picture 12" descr="ax: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x: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5D6F">
      <w:rPr>
        <w:rFonts w:ascii="Helvetica Neue" w:eastAsia="Times New Roman" w:hAnsi="Helvetica Neue" w:cs="Times New Roman"/>
        <w:color w:val="222222"/>
      </w:rPr>
      <w:t> </w:t>
    </w:r>
    <w:r w:rsidRPr="004D457B">
      <w:rPr>
        <w:rFonts w:ascii="Roboto Light" w:hAnsi="Roboto Light" w:cs="Times New Roman"/>
        <w:sz w:val="27"/>
        <w:szCs w:val="27"/>
      </w:rPr>
      <w:t>+1 (705) 759-9230</w:t>
    </w:r>
    <w:r>
      <w:rPr>
        <w:rFonts w:ascii="Helvetica Neue" w:eastAsia="Times New Roman" w:hAnsi="Helvetica Neue" w:cs="Times New Roman"/>
        <w:color w:val="222222"/>
      </w:rPr>
      <w:t xml:space="preserve"> </w:t>
    </w:r>
    <w:r>
      <w:rPr>
        <w:rFonts w:ascii="Helvetica Neue" w:eastAsia="Times New Roman" w:hAnsi="Helvetica Neue" w:cs="Times New Roman"/>
        <w:noProof/>
        <w:color w:val="222222"/>
        <w:lang w:val="en-CA" w:eastAsia="en-CA"/>
      </w:rPr>
      <w:drawing>
        <wp:inline distT="0" distB="0" distL="0" distR="0" wp14:anchorId="488232D5" wp14:editId="45E4F570">
          <wp:extent cx="203200" cy="165100"/>
          <wp:effectExtent l="0" t="0" r="0" b="12700"/>
          <wp:docPr id="4" name="Picture 13" descr="mail: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ail: 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5D6F">
      <w:rPr>
        <w:rFonts w:ascii="Helvetica Neue" w:eastAsia="Times New Roman" w:hAnsi="Helvetica Neue" w:cs="Times New Roman"/>
        <w:color w:val="222222"/>
      </w:rPr>
      <w:t> </w:t>
    </w:r>
    <w:r w:rsidRPr="004D457B">
      <w:rPr>
        <w:rFonts w:ascii="Roboto Light" w:hAnsi="Roboto Light" w:cs="Times New Roman"/>
        <w:sz w:val="27"/>
        <w:szCs w:val="27"/>
      </w:rPr>
      <w:t>info@verbatimreportingservices.com</w:t>
    </w:r>
  </w:p>
  <w:p w14:paraId="289DE280" w14:textId="77777777" w:rsidR="009277F3" w:rsidRDefault="009277F3" w:rsidP="009277F3">
    <w:pPr>
      <w:rPr>
        <w:rFonts w:ascii="Roboto Light" w:hAnsi="Roboto Light"/>
        <w:sz w:val="27"/>
        <w:szCs w:val="27"/>
      </w:rPr>
    </w:pPr>
    <w:r w:rsidRPr="004D457B">
      <w:rPr>
        <w:rFonts w:ascii="Roboto Light" w:hAnsi="Roboto Light"/>
        <w:sz w:val="27"/>
        <w:szCs w:val="27"/>
      </w:rPr>
      <w:t xml:space="preserve">         123 March Street - Suite 408 Sault Ste. Marie, Ontario P6A 2Z5</w:t>
    </w:r>
  </w:p>
  <w:p w14:paraId="4C06FF7F" w14:textId="77777777" w:rsidR="009277F3" w:rsidRPr="004D457B" w:rsidRDefault="009277F3" w:rsidP="009277F3">
    <w:pPr>
      <w:ind w:hanging="1260"/>
      <w:jc w:val="center"/>
      <w:rPr>
        <w:rFonts w:ascii="Roboto Light" w:hAnsi="Roboto Light"/>
        <w:sz w:val="27"/>
        <w:szCs w:val="27"/>
      </w:rPr>
    </w:pPr>
    <w:r>
      <w:rPr>
        <w:rFonts w:ascii="Roboto Light" w:hAnsi="Roboto Light"/>
        <w:sz w:val="27"/>
        <w:szCs w:val="27"/>
      </w:rPr>
      <w:t>http://verbatimreportingservices.com</w:t>
    </w:r>
  </w:p>
  <w:p w14:paraId="4384916A" w14:textId="77777777" w:rsidR="009277F3" w:rsidRDefault="009277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C3103" w14:textId="77777777" w:rsidR="004911A9" w:rsidRPr="004D457B" w:rsidRDefault="004911A9" w:rsidP="009F5C96">
    <w:pPr>
      <w:shd w:val="clear" w:color="auto" w:fill="FFFFFF"/>
      <w:spacing w:before="240" w:line="240" w:lineRule="atLeast"/>
      <w:ind w:left="-709"/>
      <w:rPr>
        <w:rFonts w:ascii="Helvetica Neue" w:eastAsia="Times New Roman" w:hAnsi="Helvetica Neue" w:cs="Times New Roman"/>
      </w:rPr>
    </w:pPr>
    <w:r>
      <w:rPr>
        <w:rFonts w:ascii="Helvetica Neue" w:eastAsia="Times New Roman" w:hAnsi="Helvetica Neue" w:cs="Times New Roman"/>
        <w:noProof/>
        <w:color w:val="222222"/>
        <w:lang w:val="en-CA" w:eastAsia="en-CA"/>
      </w:rPr>
      <w:drawing>
        <wp:inline distT="0" distB="0" distL="0" distR="0" wp14:anchorId="7BA89E47" wp14:editId="0ECD0CC5">
          <wp:extent cx="177800" cy="177800"/>
          <wp:effectExtent l="0" t="0" r="0" b="0"/>
          <wp:docPr id="11" name="Picture 11" descr="hone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one: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457B">
      <w:rPr>
        <w:rFonts w:ascii="Roboto Light" w:hAnsi="Roboto Light" w:cs="Times New Roman"/>
        <w:sz w:val="27"/>
        <w:szCs w:val="27"/>
      </w:rPr>
      <w:t>+1 (705) 759-2307</w:t>
    </w:r>
    <w:r w:rsidRPr="004D457B">
      <w:rPr>
        <w:rFonts w:ascii="Helvetica Neue" w:eastAsia="Times New Roman" w:hAnsi="Helvetica Neue" w:cs="Times New Roman"/>
      </w:rPr>
      <w:t xml:space="preserve"> </w:t>
    </w:r>
    <w:r>
      <w:rPr>
        <w:rFonts w:ascii="Helvetica Neue" w:eastAsia="Times New Roman" w:hAnsi="Helvetica Neue" w:cs="Times New Roman"/>
        <w:noProof/>
        <w:color w:val="222222"/>
        <w:lang w:val="en-CA" w:eastAsia="en-CA"/>
      </w:rPr>
      <w:drawing>
        <wp:inline distT="0" distB="0" distL="0" distR="0" wp14:anchorId="6B6FA885" wp14:editId="35A0F70B">
          <wp:extent cx="203200" cy="190500"/>
          <wp:effectExtent l="0" t="0" r="0" b="12700"/>
          <wp:docPr id="12" name="Picture 12" descr="ax: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x: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5D6F">
      <w:rPr>
        <w:rFonts w:ascii="Helvetica Neue" w:eastAsia="Times New Roman" w:hAnsi="Helvetica Neue" w:cs="Times New Roman"/>
        <w:color w:val="222222"/>
      </w:rPr>
      <w:t> </w:t>
    </w:r>
    <w:r w:rsidRPr="004D457B">
      <w:rPr>
        <w:rFonts w:ascii="Roboto Light" w:hAnsi="Roboto Light" w:cs="Times New Roman"/>
        <w:sz w:val="27"/>
        <w:szCs w:val="27"/>
      </w:rPr>
      <w:t>+1 (705) 759-9230</w:t>
    </w:r>
    <w:r>
      <w:rPr>
        <w:rFonts w:ascii="Helvetica Neue" w:eastAsia="Times New Roman" w:hAnsi="Helvetica Neue" w:cs="Times New Roman"/>
        <w:color w:val="222222"/>
      </w:rPr>
      <w:t xml:space="preserve"> </w:t>
    </w:r>
    <w:r>
      <w:rPr>
        <w:rFonts w:ascii="Helvetica Neue" w:eastAsia="Times New Roman" w:hAnsi="Helvetica Neue" w:cs="Times New Roman"/>
        <w:noProof/>
        <w:color w:val="222222"/>
        <w:lang w:val="en-CA" w:eastAsia="en-CA"/>
      </w:rPr>
      <w:drawing>
        <wp:inline distT="0" distB="0" distL="0" distR="0" wp14:anchorId="7B323D3B" wp14:editId="5163F146">
          <wp:extent cx="203200" cy="165100"/>
          <wp:effectExtent l="0" t="0" r="0" b="12700"/>
          <wp:docPr id="13" name="Picture 13" descr="mail: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ail: 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5D6F">
      <w:rPr>
        <w:rFonts w:ascii="Helvetica Neue" w:eastAsia="Times New Roman" w:hAnsi="Helvetica Neue" w:cs="Times New Roman"/>
        <w:color w:val="222222"/>
      </w:rPr>
      <w:t> </w:t>
    </w:r>
    <w:r w:rsidRPr="004D457B">
      <w:rPr>
        <w:rFonts w:ascii="Roboto Light" w:hAnsi="Roboto Light" w:cs="Times New Roman"/>
        <w:sz w:val="27"/>
        <w:szCs w:val="27"/>
      </w:rPr>
      <w:t>info@verbatimreportingservices.com</w:t>
    </w:r>
  </w:p>
  <w:p w14:paraId="25312625" w14:textId="77777777" w:rsidR="004911A9" w:rsidRDefault="004911A9" w:rsidP="004D457B">
    <w:pPr>
      <w:rPr>
        <w:rFonts w:ascii="Roboto Light" w:hAnsi="Roboto Light"/>
        <w:sz w:val="27"/>
        <w:szCs w:val="27"/>
      </w:rPr>
    </w:pPr>
    <w:r w:rsidRPr="004D457B">
      <w:rPr>
        <w:rFonts w:ascii="Roboto Light" w:hAnsi="Roboto Light"/>
        <w:sz w:val="27"/>
        <w:szCs w:val="27"/>
      </w:rPr>
      <w:t xml:space="preserve">         123 March Street - Suite 408 Sault Ste. Marie, Ontario P6A 2Z5</w:t>
    </w:r>
  </w:p>
  <w:p w14:paraId="69911C0D" w14:textId="77777777" w:rsidR="00081784" w:rsidRPr="004D457B" w:rsidRDefault="00081784" w:rsidP="00081784">
    <w:pPr>
      <w:ind w:hanging="1260"/>
      <w:jc w:val="center"/>
      <w:rPr>
        <w:rFonts w:ascii="Roboto Light" w:hAnsi="Roboto Light"/>
        <w:sz w:val="27"/>
        <w:szCs w:val="27"/>
      </w:rPr>
    </w:pPr>
    <w:r>
      <w:rPr>
        <w:rFonts w:ascii="Roboto Light" w:hAnsi="Roboto Light"/>
        <w:sz w:val="27"/>
        <w:szCs w:val="27"/>
      </w:rPr>
      <w:t>http://verbatimreportingservices.com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574B4" w14:textId="77777777" w:rsidR="0063705A" w:rsidRDefault="0063705A" w:rsidP="00471F57">
      <w:r>
        <w:separator/>
      </w:r>
    </w:p>
  </w:footnote>
  <w:footnote w:type="continuationSeparator" w:id="0">
    <w:p w14:paraId="2C8CEE20" w14:textId="77777777" w:rsidR="0063705A" w:rsidRDefault="0063705A" w:rsidP="00471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1A422" w14:textId="77777777" w:rsidR="00E704DC" w:rsidRDefault="00E704DC" w:rsidP="00E704DC">
    <w:pPr>
      <w:pStyle w:val="Header"/>
      <w:jc w:val="center"/>
    </w:pPr>
    <w:r>
      <w:t>-2-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A2936" w14:textId="77777777" w:rsidR="004911A9" w:rsidRDefault="004911A9" w:rsidP="00471F57">
    <w:pPr>
      <w:ind w:left="-851" w:right="326" w:firstLine="142"/>
    </w:pPr>
    <w:r>
      <w:rPr>
        <w:noProof/>
        <w:lang w:val="en-CA" w:eastAsia="en-CA"/>
      </w:rPr>
      <w:drawing>
        <wp:inline distT="0" distB="0" distL="0" distR="0" wp14:anchorId="7C025D38" wp14:editId="01BF37F7">
          <wp:extent cx="2082800" cy="11557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5D6F">
      <w:rPr>
        <w:noProof/>
        <w:lang w:val="en-CA" w:eastAsia="en-CA"/>
      </w:rPr>
      <w:drawing>
        <wp:inline distT="0" distB="0" distL="0" distR="0" wp14:anchorId="1FD2B3B5" wp14:editId="7144EA57">
          <wp:extent cx="4178300" cy="1166592"/>
          <wp:effectExtent l="0" t="0" r="0" b="190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4180692" cy="116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6F"/>
    <w:rsid w:val="00081784"/>
    <w:rsid w:val="0009741D"/>
    <w:rsid w:val="000D2B1F"/>
    <w:rsid w:val="00125D6F"/>
    <w:rsid w:val="00146DD0"/>
    <w:rsid w:val="00172223"/>
    <w:rsid w:val="00256CC1"/>
    <w:rsid w:val="0029201D"/>
    <w:rsid w:val="00330A33"/>
    <w:rsid w:val="003627AD"/>
    <w:rsid w:val="003A1477"/>
    <w:rsid w:val="00471F57"/>
    <w:rsid w:val="004911A9"/>
    <w:rsid w:val="00497273"/>
    <w:rsid w:val="004C2A0F"/>
    <w:rsid w:val="004D457B"/>
    <w:rsid w:val="005C4ABF"/>
    <w:rsid w:val="005D2D90"/>
    <w:rsid w:val="0063705A"/>
    <w:rsid w:val="00672392"/>
    <w:rsid w:val="00690B46"/>
    <w:rsid w:val="00691293"/>
    <w:rsid w:val="006D1745"/>
    <w:rsid w:val="00754D71"/>
    <w:rsid w:val="00761ABB"/>
    <w:rsid w:val="007F7ADD"/>
    <w:rsid w:val="00827206"/>
    <w:rsid w:val="0089291D"/>
    <w:rsid w:val="008C1FE1"/>
    <w:rsid w:val="009277F3"/>
    <w:rsid w:val="009544AB"/>
    <w:rsid w:val="009C3DF9"/>
    <w:rsid w:val="009F5C96"/>
    <w:rsid w:val="00A60FDE"/>
    <w:rsid w:val="00A93F31"/>
    <w:rsid w:val="00B227EB"/>
    <w:rsid w:val="00B8105A"/>
    <w:rsid w:val="00B95D1D"/>
    <w:rsid w:val="00BF44F7"/>
    <w:rsid w:val="00C03A07"/>
    <w:rsid w:val="00C1627E"/>
    <w:rsid w:val="00C77861"/>
    <w:rsid w:val="00CF03FC"/>
    <w:rsid w:val="00D252FE"/>
    <w:rsid w:val="00D93B66"/>
    <w:rsid w:val="00E54326"/>
    <w:rsid w:val="00E65BCD"/>
    <w:rsid w:val="00E704DC"/>
    <w:rsid w:val="00EA5A28"/>
    <w:rsid w:val="00EC0CAD"/>
    <w:rsid w:val="00F1240C"/>
    <w:rsid w:val="00F407DC"/>
    <w:rsid w:val="00F5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C115802"/>
  <w15:docId w15:val="{0D62C0B1-299C-44DF-9971-2FF7AD50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D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D6F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125D6F"/>
  </w:style>
  <w:style w:type="paragraph" w:styleId="NormalWeb">
    <w:name w:val="Normal (Web)"/>
    <w:basedOn w:val="Normal"/>
    <w:uiPriority w:val="99"/>
    <w:semiHidden/>
    <w:unhideWhenUsed/>
    <w:rsid w:val="00125D6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71F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F57"/>
  </w:style>
  <w:style w:type="paragraph" w:styleId="Footer">
    <w:name w:val="footer"/>
    <w:basedOn w:val="Normal"/>
    <w:link w:val="FooterChar"/>
    <w:uiPriority w:val="99"/>
    <w:unhideWhenUsed/>
    <w:rsid w:val="00471F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dmonton.ctvnews.ca/video?clipId=29324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3D5B85-B370-4ED9-825B-631CAE7A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Cavera</dc:creator>
  <cp:lastModifiedBy>Laurie Belsito</cp:lastModifiedBy>
  <cp:revision>2</cp:revision>
  <cp:lastPrinted>2014-05-10T15:20:00Z</cp:lastPrinted>
  <dcterms:created xsi:type="dcterms:W3CDTF">2014-05-12T19:13:00Z</dcterms:created>
  <dcterms:modified xsi:type="dcterms:W3CDTF">2014-05-12T19:13:00Z</dcterms:modified>
  <cp:contentStatus/>
</cp:coreProperties>
</file>